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8" w:rsidRDefault="00172287">
      <w:r>
        <w:rPr>
          <w:noProof/>
        </w:rPr>
        <w:object w:dxaOrig="1440" w:dyaOrig="1440" w14:anchorId="3D513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5pt;width:72.4pt;height:76.05pt;z-index:251658240">
            <v:imagedata r:id="rId5" o:title=""/>
            <w10:wrap type="square" side="right"/>
          </v:shape>
          <o:OLEObject Type="Embed" ProgID="Word.Document.8" ShapeID="_x0000_s1026" DrawAspect="Content" ObjectID="_1559374302" r:id="rId6">
            <o:FieldCodes>\s</o:FieldCodes>
          </o:OLEObject>
        </w:object>
      </w:r>
    </w:p>
    <w:p w:rsidR="002E4C98" w:rsidRDefault="002E4C98"/>
    <w:p w:rsidR="00A46CF1" w:rsidRDefault="00A46CF1"/>
    <w:p w:rsidR="00165FCE" w:rsidRDefault="00165FCE" w:rsidP="002E4C98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165FCE" w:rsidRDefault="00165FCE" w:rsidP="002E4C98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165FCE" w:rsidRDefault="00165FCE" w:rsidP="002E4C98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2E4C98" w:rsidRPr="002E4C98" w:rsidRDefault="002E4C98" w:rsidP="002E4C98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E4C98">
        <w:rPr>
          <w:rFonts w:ascii="Arial" w:eastAsia="Times New Roman" w:hAnsi="Arial" w:cs="Times New Roman"/>
          <w:b/>
          <w:sz w:val="28"/>
          <w:szCs w:val="28"/>
        </w:rPr>
        <w:t>Rotary District 5160 Youth Exchange</w:t>
      </w:r>
      <w:r>
        <w:rPr>
          <w:rFonts w:ascii="Arial" w:eastAsia="Times New Roman" w:hAnsi="Arial" w:cs="Times New Roman"/>
          <w:b/>
          <w:sz w:val="28"/>
          <w:szCs w:val="28"/>
        </w:rPr>
        <w:t xml:space="preserve"> Program</w:t>
      </w:r>
    </w:p>
    <w:p w:rsidR="002E4C98" w:rsidRPr="00682F65" w:rsidRDefault="002E4C98" w:rsidP="002E4C98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6"/>
          <w:szCs w:val="24"/>
        </w:rPr>
      </w:pPr>
    </w:p>
    <w:p w:rsidR="002E4C98" w:rsidRPr="002E4C98" w:rsidRDefault="00AC7884" w:rsidP="002E4C98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sz w:val="36"/>
          <w:szCs w:val="24"/>
        </w:rPr>
      </w:pPr>
      <w:r>
        <w:rPr>
          <w:rFonts w:ascii="Tahoma" w:eastAsia="Times New Roman" w:hAnsi="Tahoma" w:cs="Tahoma"/>
          <w:b/>
          <w:bCs/>
          <w:sz w:val="36"/>
          <w:szCs w:val="24"/>
        </w:rPr>
        <w:t xml:space="preserve">Youth Exchange </w:t>
      </w:r>
      <w:r w:rsidR="006D3CFD">
        <w:rPr>
          <w:rFonts w:ascii="Tahoma" w:eastAsia="Times New Roman" w:hAnsi="Tahoma" w:cs="Tahoma"/>
          <w:b/>
          <w:bCs/>
          <w:sz w:val="36"/>
          <w:szCs w:val="24"/>
        </w:rPr>
        <w:t>Student Travel Policy</w:t>
      </w:r>
    </w:p>
    <w:p w:rsidR="00351C3A" w:rsidRDefault="00351C3A"/>
    <w:p w:rsidR="00351C3A" w:rsidRPr="002E4C98" w:rsidRDefault="00682F65" w:rsidP="002E4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2017</w:t>
      </w:r>
    </w:p>
    <w:p w:rsidR="00351C3A" w:rsidRDefault="00351C3A"/>
    <w:p w:rsidR="000C2CD8" w:rsidRPr="002E4C98" w:rsidRDefault="000B4CC3">
      <w:pPr>
        <w:rPr>
          <w:b/>
        </w:rPr>
      </w:pPr>
      <w:r>
        <w:rPr>
          <w:b/>
        </w:rPr>
        <w:t>Background and Purpose</w:t>
      </w:r>
      <w:r w:rsidR="00351C3A" w:rsidRPr="002E4C98">
        <w:rPr>
          <w:b/>
        </w:rPr>
        <w:t xml:space="preserve">  </w:t>
      </w:r>
    </w:p>
    <w:p w:rsidR="00013FCE" w:rsidRDefault="00013FCE" w:rsidP="00D6333E">
      <w:pPr>
        <w:pStyle w:val="NoSpacing"/>
      </w:pPr>
      <w:r w:rsidRPr="004D2E48">
        <w:t xml:space="preserve">The District 5160 Youth Exchange Committee is strongly committed to providing safe experiences for our exchange students.  </w:t>
      </w:r>
    </w:p>
    <w:p w:rsidR="00013FCE" w:rsidRDefault="00013FCE" w:rsidP="00D6333E">
      <w:pPr>
        <w:pStyle w:val="NoSpacing"/>
      </w:pPr>
    </w:p>
    <w:p w:rsidR="000C2CD8" w:rsidRDefault="000B4CC3" w:rsidP="00D6333E">
      <w:pPr>
        <w:pStyle w:val="NoSpacing"/>
      </w:pPr>
      <w:r>
        <w:t xml:space="preserve">Student travel is welcomed as </w:t>
      </w:r>
      <w:r w:rsidR="00C130AA" w:rsidRPr="00C421A6">
        <w:t xml:space="preserve">part </w:t>
      </w:r>
      <w:r w:rsidRPr="00581315">
        <w:t xml:space="preserve">of </w:t>
      </w:r>
      <w:r>
        <w:t xml:space="preserve">the </w:t>
      </w:r>
      <w:r w:rsidR="00682F65">
        <w:t xml:space="preserve">District 5160 </w:t>
      </w:r>
      <w:r>
        <w:t xml:space="preserve">Youth Exchange </w:t>
      </w:r>
      <w:r w:rsidR="00682F65">
        <w:t>P</w:t>
      </w:r>
      <w:r>
        <w:t xml:space="preserve">rogram.  The purpose of this </w:t>
      </w:r>
      <w:r w:rsidR="00682F65">
        <w:t xml:space="preserve">travel </w:t>
      </w:r>
      <w:r>
        <w:t xml:space="preserve">policy is to provide guidelines that ensure the safety of the student, the ability to contact them in the event of an emergency, and </w:t>
      </w:r>
      <w:r w:rsidR="002F6E1B">
        <w:t xml:space="preserve">to </w:t>
      </w:r>
      <w:r>
        <w:t>ensure that the studen</w:t>
      </w:r>
      <w:r w:rsidRPr="002F6E1B">
        <w:t>t</w:t>
      </w:r>
      <w:r w:rsidR="009C6BE0" w:rsidRPr="002F6E1B">
        <w:t>’</w:t>
      </w:r>
      <w:r>
        <w:t>s</w:t>
      </w:r>
      <w:r w:rsidR="00D82804">
        <w:t xml:space="preserve"> </w:t>
      </w:r>
      <w:r>
        <w:t xml:space="preserve">travel plans </w:t>
      </w:r>
      <w:r w:rsidR="002F6E1B">
        <w:t>have the necessary approvals</w:t>
      </w:r>
      <w:r>
        <w:t>.</w:t>
      </w:r>
    </w:p>
    <w:p w:rsidR="003C7E44" w:rsidRDefault="003C7E44" w:rsidP="00D6333E">
      <w:pPr>
        <w:pStyle w:val="NoSpacing"/>
      </w:pPr>
    </w:p>
    <w:p w:rsidR="00F31BB6" w:rsidRPr="002F6E1B" w:rsidRDefault="00FA1FA7" w:rsidP="00D6333E">
      <w:pPr>
        <w:pStyle w:val="NoSpacing"/>
        <w:rPr>
          <w:b/>
          <w:color w:val="FF0000"/>
        </w:rPr>
      </w:pPr>
      <w:r w:rsidRPr="002F6E1B">
        <w:rPr>
          <w:b/>
          <w:color w:val="FF0000"/>
        </w:rPr>
        <w:t xml:space="preserve">Unauthorized travel is travel undertaken by a </w:t>
      </w:r>
      <w:r w:rsidR="00682F65" w:rsidRPr="002F6E1B">
        <w:rPr>
          <w:b/>
          <w:color w:val="FF0000"/>
        </w:rPr>
        <w:t xml:space="preserve">District 5160 </w:t>
      </w:r>
      <w:r w:rsidRPr="002F6E1B">
        <w:rPr>
          <w:b/>
          <w:color w:val="FF0000"/>
        </w:rPr>
        <w:t xml:space="preserve">Youth Exchange student without the appropriate approval from their </w:t>
      </w:r>
      <w:r w:rsidR="002F6E1B">
        <w:rPr>
          <w:b/>
          <w:color w:val="FF0000"/>
        </w:rPr>
        <w:t>Host F</w:t>
      </w:r>
      <w:r w:rsidRPr="002F6E1B">
        <w:rPr>
          <w:b/>
          <w:color w:val="FF0000"/>
        </w:rPr>
        <w:t>amily, Counselor</w:t>
      </w:r>
      <w:r w:rsidR="002F6E1B">
        <w:rPr>
          <w:b/>
          <w:color w:val="FF0000"/>
        </w:rPr>
        <w:t>/YEO</w:t>
      </w:r>
      <w:r w:rsidRPr="002F6E1B">
        <w:rPr>
          <w:b/>
          <w:color w:val="FF0000"/>
        </w:rPr>
        <w:t xml:space="preserve">, </w:t>
      </w:r>
      <w:r w:rsidR="002F6E1B" w:rsidRPr="002F6E1B">
        <w:rPr>
          <w:b/>
          <w:color w:val="FF0000"/>
        </w:rPr>
        <w:t>and</w:t>
      </w:r>
      <w:r w:rsidRPr="002F6E1B">
        <w:rPr>
          <w:b/>
          <w:color w:val="FF0000"/>
        </w:rPr>
        <w:t xml:space="preserve"> District 5160 </w:t>
      </w:r>
      <w:r w:rsidR="00682F65" w:rsidRPr="002F6E1B">
        <w:rPr>
          <w:b/>
          <w:color w:val="FF0000"/>
        </w:rPr>
        <w:t xml:space="preserve">Youth Exchange </w:t>
      </w:r>
      <w:r w:rsidRPr="002F6E1B">
        <w:rPr>
          <w:b/>
          <w:color w:val="FF0000"/>
        </w:rPr>
        <w:t xml:space="preserve">Committee.  </w:t>
      </w:r>
      <w:r w:rsidR="00253D92" w:rsidRPr="002F6E1B">
        <w:rPr>
          <w:b/>
          <w:color w:val="FF0000"/>
        </w:rPr>
        <w:t xml:space="preserve">Unauthorized </w:t>
      </w:r>
      <w:r w:rsidR="000B4CC3" w:rsidRPr="002F6E1B">
        <w:rPr>
          <w:b/>
          <w:color w:val="FF0000"/>
        </w:rPr>
        <w:t xml:space="preserve">travel is </w:t>
      </w:r>
      <w:r w:rsidR="00406F01" w:rsidRPr="002F6E1B">
        <w:rPr>
          <w:b/>
          <w:color w:val="FF0000"/>
        </w:rPr>
        <w:t>not</w:t>
      </w:r>
      <w:r w:rsidR="000B4CC3" w:rsidRPr="002F6E1B">
        <w:rPr>
          <w:b/>
          <w:color w:val="FF0000"/>
        </w:rPr>
        <w:t xml:space="preserve"> permitted, and </w:t>
      </w:r>
      <w:r w:rsidR="002648B5" w:rsidRPr="002F6E1B">
        <w:rPr>
          <w:b/>
          <w:color w:val="FF0000"/>
        </w:rPr>
        <w:t xml:space="preserve">a </w:t>
      </w:r>
      <w:r w:rsidR="000B4CC3" w:rsidRPr="002F6E1B">
        <w:rPr>
          <w:b/>
          <w:color w:val="FF0000"/>
        </w:rPr>
        <w:t>student</w:t>
      </w:r>
      <w:r w:rsidR="00253D92" w:rsidRPr="002F6E1B">
        <w:rPr>
          <w:b/>
          <w:color w:val="FF0000"/>
        </w:rPr>
        <w:t xml:space="preserve"> that </w:t>
      </w:r>
      <w:r w:rsidR="000B4CC3" w:rsidRPr="002F6E1B">
        <w:rPr>
          <w:b/>
          <w:color w:val="FF0000"/>
        </w:rPr>
        <w:t>travel</w:t>
      </w:r>
      <w:r w:rsidR="00253D92" w:rsidRPr="002F6E1B">
        <w:rPr>
          <w:b/>
          <w:color w:val="FF0000"/>
        </w:rPr>
        <w:t>s</w:t>
      </w:r>
      <w:r w:rsidR="000B4CC3" w:rsidRPr="002F6E1B">
        <w:rPr>
          <w:b/>
          <w:color w:val="FF0000"/>
        </w:rPr>
        <w:t xml:space="preserve"> </w:t>
      </w:r>
      <w:r w:rsidR="00253D92" w:rsidRPr="002F6E1B">
        <w:rPr>
          <w:b/>
          <w:color w:val="FF0000"/>
        </w:rPr>
        <w:t xml:space="preserve">without consent </w:t>
      </w:r>
      <w:r w:rsidR="000B4CC3" w:rsidRPr="002F6E1B">
        <w:rPr>
          <w:b/>
          <w:color w:val="FF0000"/>
        </w:rPr>
        <w:t xml:space="preserve">of the </w:t>
      </w:r>
      <w:r w:rsidR="00682F65" w:rsidRPr="002F6E1B">
        <w:rPr>
          <w:b/>
          <w:color w:val="FF0000"/>
        </w:rPr>
        <w:t xml:space="preserve">District 5160 </w:t>
      </w:r>
      <w:r w:rsidR="00406F01" w:rsidRPr="002F6E1B">
        <w:rPr>
          <w:b/>
          <w:color w:val="FF0000"/>
        </w:rPr>
        <w:t>Youth Ex</w:t>
      </w:r>
      <w:r w:rsidR="000B4CC3" w:rsidRPr="002F6E1B">
        <w:rPr>
          <w:b/>
          <w:color w:val="FF0000"/>
        </w:rPr>
        <w:t xml:space="preserve">change </w:t>
      </w:r>
      <w:r w:rsidR="00165FCE" w:rsidRPr="002F6E1B">
        <w:rPr>
          <w:b/>
          <w:color w:val="FF0000"/>
        </w:rPr>
        <w:t>Committee</w:t>
      </w:r>
      <w:r w:rsidR="000B4CC3" w:rsidRPr="002F6E1B">
        <w:rPr>
          <w:b/>
          <w:color w:val="FF0000"/>
        </w:rPr>
        <w:t xml:space="preserve"> </w:t>
      </w:r>
      <w:r w:rsidR="00406F01" w:rsidRPr="002F6E1B">
        <w:rPr>
          <w:b/>
          <w:color w:val="FF0000"/>
        </w:rPr>
        <w:t xml:space="preserve">may </w:t>
      </w:r>
      <w:r w:rsidR="000B4CC3" w:rsidRPr="002F6E1B">
        <w:rPr>
          <w:b/>
          <w:color w:val="FF0000"/>
        </w:rPr>
        <w:t xml:space="preserve">be </w:t>
      </w:r>
      <w:r w:rsidR="00406F01" w:rsidRPr="002F6E1B">
        <w:rPr>
          <w:b/>
          <w:color w:val="FF0000"/>
        </w:rPr>
        <w:t xml:space="preserve">subject to </w:t>
      </w:r>
      <w:r w:rsidR="00253D92" w:rsidRPr="002F6E1B">
        <w:rPr>
          <w:b/>
          <w:color w:val="FF0000"/>
        </w:rPr>
        <w:t xml:space="preserve">having their exchange terminated and </w:t>
      </w:r>
      <w:r w:rsidR="00406F01" w:rsidRPr="002F6E1B">
        <w:rPr>
          <w:b/>
          <w:color w:val="FF0000"/>
        </w:rPr>
        <w:t xml:space="preserve">being </w:t>
      </w:r>
      <w:r w:rsidR="000B4CC3" w:rsidRPr="002F6E1B">
        <w:rPr>
          <w:b/>
          <w:color w:val="FF0000"/>
        </w:rPr>
        <w:t xml:space="preserve">returned </w:t>
      </w:r>
      <w:r w:rsidR="00406F01" w:rsidRPr="002F6E1B">
        <w:rPr>
          <w:b/>
          <w:color w:val="FF0000"/>
        </w:rPr>
        <w:t xml:space="preserve">to their </w:t>
      </w:r>
      <w:r w:rsidR="000B4CC3" w:rsidRPr="002F6E1B">
        <w:rPr>
          <w:b/>
          <w:color w:val="FF0000"/>
        </w:rPr>
        <w:t>home</w:t>
      </w:r>
      <w:r w:rsidR="00406F01" w:rsidRPr="002F6E1B">
        <w:rPr>
          <w:b/>
          <w:color w:val="FF0000"/>
        </w:rPr>
        <w:t xml:space="preserve"> country</w:t>
      </w:r>
      <w:r w:rsidR="00473F1A" w:rsidRPr="002F6E1B">
        <w:rPr>
          <w:b/>
          <w:color w:val="FF0000"/>
        </w:rPr>
        <w:t>.</w:t>
      </w:r>
    </w:p>
    <w:p w:rsidR="00165FCE" w:rsidRDefault="00165FCE" w:rsidP="00F31BB6">
      <w:pPr>
        <w:rPr>
          <w:b/>
        </w:rPr>
      </w:pPr>
    </w:p>
    <w:p w:rsidR="00F31BB6" w:rsidRPr="002C085E" w:rsidRDefault="002C085E" w:rsidP="00F31BB6">
      <w:pPr>
        <w:rPr>
          <w:b/>
        </w:rPr>
      </w:pPr>
      <w:r w:rsidRPr="002C085E">
        <w:rPr>
          <w:b/>
        </w:rPr>
        <w:t>Travel Types</w:t>
      </w:r>
    </w:p>
    <w:p w:rsidR="00D82804" w:rsidRDefault="002C085E" w:rsidP="00D6333E">
      <w:r w:rsidRPr="002C085E">
        <w:t xml:space="preserve">There are three types of </w:t>
      </w:r>
      <w:r w:rsidR="00473F1A">
        <w:t xml:space="preserve">acceptable </w:t>
      </w:r>
      <w:r w:rsidRPr="002C085E">
        <w:t xml:space="preserve">student travel outlined in this policy:  </w:t>
      </w:r>
    </w:p>
    <w:p w:rsidR="00D82804" w:rsidRPr="007C63CC" w:rsidRDefault="002648B5" w:rsidP="00D82804">
      <w:pPr>
        <w:pStyle w:val="ListParagraph"/>
        <w:numPr>
          <w:ilvl w:val="0"/>
          <w:numId w:val="10"/>
        </w:numPr>
        <w:rPr>
          <w:b/>
        </w:rPr>
      </w:pPr>
      <w:r w:rsidRPr="007C63CC">
        <w:rPr>
          <w:b/>
        </w:rPr>
        <w:t>L</w:t>
      </w:r>
      <w:r w:rsidR="00D82804" w:rsidRPr="007C63CC">
        <w:rPr>
          <w:b/>
        </w:rPr>
        <w:t>ocal travel</w:t>
      </w:r>
    </w:p>
    <w:p w:rsidR="00D82804" w:rsidRPr="007C63CC" w:rsidRDefault="002648B5" w:rsidP="00D82804">
      <w:pPr>
        <w:pStyle w:val="ListParagraph"/>
        <w:numPr>
          <w:ilvl w:val="0"/>
          <w:numId w:val="10"/>
        </w:numPr>
        <w:rPr>
          <w:b/>
        </w:rPr>
      </w:pPr>
      <w:r w:rsidRPr="007C63CC">
        <w:rPr>
          <w:b/>
        </w:rPr>
        <w:t>R</w:t>
      </w:r>
      <w:r w:rsidR="002C085E" w:rsidRPr="007C63CC">
        <w:rPr>
          <w:b/>
        </w:rPr>
        <w:t>egional travel</w:t>
      </w:r>
    </w:p>
    <w:p w:rsidR="008D01F6" w:rsidRPr="007C63CC" w:rsidRDefault="002648B5" w:rsidP="00D82804">
      <w:pPr>
        <w:pStyle w:val="ListParagraph"/>
        <w:numPr>
          <w:ilvl w:val="0"/>
          <w:numId w:val="10"/>
        </w:numPr>
        <w:rPr>
          <w:b/>
        </w:rPr>
      </w:pPr>
      <w:r w:rsidRPr="007C63CC">
        <w:rPr>
          <w:b/>
        </w:rPr>
        <w:t>E</w:t>
      </w:r>
      <w:r w:rsidR="00D82804" w:rsidRPr="007C63CC">
        <w:rPr>
          <w:b/>
        </w:rPr>
        <w:t>xtended travel</w:t>
      </w:r>
      <w:r w:rsidR="002C085E" w:rsidRPr="007C63CC">
        <w:rPr>
          <w:b/>
        </w:rPr>
        <w:t xml:space="preserve"> </w:t>
      </w:r>
    </w:p>
    <w:p w:rsidR="00D82804" w:rsidRDefault="002C085E" w:rsidP="008D01F6">
      <w:pPr>
        <w:pStyle w:val="ListParagraph"/>
        <w:ind w:left="1440"/>
      </w:pPr>
      <w:r w:rsidRPr="002C085E">
        <w:t xml:space="preserve"> </w:t>
      </w:r>
    </w:p>
    <w:p w:rsidR="003C7E44" w:rsidRPr="004D2E48" w:rsidRDefault="003C7E44" w:rsidP="00D6333E">
      <w:pPr>
        <w:pStyle w:val="NoSpacing"/>
      </w:pPr>
      <w:r>
        <w:t xml:space="preserve">One-on-one travel with a single adult, that has not completed a </w:t>
      </w:r>
      <w:r w:rsidR="00165FCE">
        <w:t xml:space="preserve">District 5160 Youth Exchange </w:t>
      </w:r>
      <w:r w:rsidR="00165FCE">
        <w:t xml:space="preserve">Program </w:t>
      </w:r>
      <w:r>
        <w:t xml:space="preserve">-approved, basic background check is not permitted under ANY travel type.  One-on-one </w:t>
      </w:r>
      <w:r w:rsidR="00682F65">
        <w:t>travel with a single adult</w:t>
      </w:r>
      <w:r>
        <w:t xml:space="preserve"> involving overnight contact or multiple-day contact requires </w:t>
      </w:r>
      <w:r w:rsidR="009C6BE0">
        <w:t xml:space="preserve">a </w:t>
      </w:r>
      <w:r w:rsidR="00165FCE">
        <w:t>District 5160 Youth Exchange Program</w:t>
      </w:r>
      <w:r w:rsidR="00165FCE" w:rsidDel="00165FCE">
        <w:t xml:space="preserve"> </w:t>
      </w:r>
      <w:r w:rsidR="00165FCE">
        <w:t>Volunteer</w:t>
      </w:r>
      <w:r w:rsidR="009C6BE0">
        <w:t xml:space="preserve"> </w:t>
      </w:r>
      <w:r w:rsidR="00682F65">
        <w:t>application</w:t>
      </w:r>
      <w:r w:rsidR="00165FCE">
        <w:t xml:space="preserve"> including</w:t>
      </w:r>
      <w:r w:rsidR="00682F65">
        <w:t xml:space="preserve">, </w:t>
      </w:r>
      <w:r w:rsidR="00165FCE">
        <w:t xml:space="preserve">a </w:t>
      </w:r>
      <w:r w:rsidR="009C6BE0">
        <w:t>background</w:t>
      </w:r>
      <w:r>
        <w:t xml:space="preserve"> </w:t>
      </w:r>
      <w:r w:rsidR="00682F65">
        <w:t xml:space="preserve">check </w:t>
      </w:r>
      <w:r>
        <w:t xml:space="preserve">and </w:t>
      </w:r>
      <w:r w:rsidR="00682F65">
        <w:t xml:space="preserve">Department of State </w:t>
      </w:r>
      <w:r>
        <w:t>training (“</w:t>
      </w:r>
      <w:r w:rsidR="00682F65">
        <w:t xml:space="preserve">Vetted </w:t>
      </w:r>
      <w:r>
        <w:t xml:space="preserve">Volunteer”) and/or Host </w:t>
      </w:r>
      <w:r w:rsidR="00F01717">
        <w:t>Parent</w:t>
      </w:r>
      <w:bookmarkStart w:id="0" w:name="_GoBack"/>
      <w:bookmarkEnd w:id="0"/>
      <w:r>
        <w:t xml:space="preserve"> as defined by the District 5160 Youth Exchange </w:t>
      </w:r>
      <w:r w:rsidR="00682F65">
        <w:t>Program</w:t>
      </w:r>
      <w:r>
        <w:t xml:space="preserve">. </w:t>
      </w:r>
      <w:r w:rsidRPr="004D2E48">
        <w:t xml:space="preserve">Please contact </w:t>
      </w:r>
      <w:r w:rsidR="00682F65">
        <w:t>a</w:t>
      </w:r>
      <w:r w:rsidR="006C7FE0">
        <w:t xml:space="preserve"> </w:t>
      </w:r>
      <w:r w:rsidR="00682F65">
        <w:t xml:space="preserve">District 5160 </w:t>
      </w:r>
      <w:r w:rsidRPr="004D2E48">
        <w:t xml:space="preserve">Youth Exchange Committee member for assistance in </w:t>
      </w:r>
      <w:r w:rsidR="00682F65">
        <w:t>vetting</w:t>
      </w:r>
      <w:r w:rsidR="00682F65" w:rsidRPr="004D2E48">
        <w:t xml:space="preserve"> </w:t>
      </w:r>
      <w:r w:rsidRPr="004D2E48">
        <w:t>individuals.</w:t>
      </w:r>
    </w:p>
    <w:p w:rsidR="003C7E44" w:rsidRDefault="003C7E44" w:rsidP="00D6333E">
      <w:pPr>
        <w:pStyle w:val="NoSpacing"/>
      </w:pPr>
    </w:p>
    <w:p w:rsidR="006254B0" w:rsidRDefault="00603F2E" w:rsidP="00D6333E">
      <w:pPr>
        <w:pStyle w:val="NoSpacing"/>
      </w:pPr>
      <w:r>
        <w:t>Students are permitted to travel with</w:t>
      </w:r>
      <w:r w:rsidR="0024299E">
        <w:t xml:space="preserve"> appropriate</w:t>
      </w:r>
      <w:r>
        <w:t xml:space="preserve"> approval.  Different travel types require different approvals.  </w:t>
      </w:r>
      <w:r w:rsidR="00E83A34">
        <w:t>Policies</w:t>
      </w:r>
      <w:r w:rsidR="00E83A34" w:rsidRPr="002C085E">
        <w:t xml:space="preserve"> </w:t>
      </w:r>
      <w:r w:rsidR="002C085E" w:rsidRPr="002C085E">
        <w:t xml:space="preserve">for each </w:t>
      </w:r>
      <w:r w:rsidR="003C7E44">
        <w:t>travel type</w:t>
      </w:r>
      <w:r w:rsidR="002C085E" w:rsidRPr="002C085E">
        <w:t xml:space="preserve"> are provided below</w:t>
      </w:r>
      <w:r>
        <w:t xml:space="preserve"> with a summary chart to assist in </w:t>
      </w:r>
      <w:r w:rsidR="003C7E44">
        <w:t xml:space="preserve">understanding the </w:t>
      </w:r>
      <w:r w:rsidR="0024299E">
        <w:t>appropriate</w:t>
      </w:r>
      <w:r>
        <w:t xml:space="preserve"> </w:t>
      </w:r>
      <w:r w:rsidR="003C7E44">
        <w:t>approvals for each travel type</w:t>
      </w:r>
      <w:r>
        <w:t>.</w:t>
      </w:r>
    </w:p>
    <w:p w:rsidR="008D01F6" w:rsidRDefault="008D01F6" w:rsidP="00D82804">
      <w:pPr>
        <w:pStyle w:val="ListParagraph"/>
      </w:pPr>
    </w:p>
    <w:p w:rsidR="00B35204" w:rsidRPr="00C421A6" w:rsidRDefault="00473F1A" w:rsidP="00C421A6">
      <w:pPr>
        <w:pStyle w:val="PlainTex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Local Travel – </w:t>
      </w:r>
      <w:r>
        <w:rPr>
          <w:rFonts w:asciiTheme="minorHAnsi" w:hAnsiTheme="minorHAnsi"/>
          <w:sz w:val="22"/>
          <w:szCs w:val="22"/>
        </w:rPr>
        <w:t xml:space="preserve">Local travel </w:t>
      </w:r>
      <w:r w:rsidR="0015174E">
        <w:rPr>
          <w:rFonts w:asciiTheme="minorHAnsi" w:hAnsiTheme="minorHAnsi"/>
          <w:sz w:val="22"/>
          <w:szCs w:val="22"/>
        </w:rPr>
        <w:t>commonly includes</w:t>
      </w:r>
      <w:r w:rsidR="00930DE9">
        <w:rPr>
          <w:rFonts w:asciiTheme="minorHAnsi" w:hAnsiTheme="minorHAnsi"/>
          <w:sz w:val="22"/>
          <w:szCs w:val="22"/>
        </w:rPr>
        <w:t xml:space="preserve"> travel within the area in which </w:t>
      </w:r>
      <w:r w:rsidR="00682F65">
        <w:rPr>
          <w:rFonts w:asciiTheme="minorHAnsi" w:hAnsiTheme="minorHAnsi"/>
          <w:sz w:val="22"/>
          <w:szCs w:val="22"/>
        </w:rPr>
        <w:t xml:space="preserve">the </w:t>
      </w:r>
      <w:r w:rsidR="00930DE9">
        <w:rPr>
          <w:rFonts w:asciiTheme="minorHAnsi" w:hAnsiTheme="minorHAnsi"/>
          <w:sz w:val="22"/>
          <w:szCs w:val="22"/>
        </w:rPr>
        <w:t>student spend</w:t>
      </w:r>
      <w:r w:rsidR="00682F65">
        <w:rPr>
          <w:rFonts w:asciiTheme="minorHAnsi" w:hAnsiTheme="minorHAnsi"/>
          <w:sz w:val="22"/>
          <w:szCs w:val="22"/>
        </w:rPr>
        <w:t>s</w:t>
      </w:r>
      <w:r w:rsidR="00930DE9">
        <w:rPr>
          <w:rFonts w:asciiTheme="minorHAnsi" w:hAnsiTheme="minorHAnsi"/>
          <w:sz w:val="22"/>
          <w:szCs w:val="22"/>
        </w:rPr>
        <w:t xml:space="preserve"> the majority of </w:t>
      </w:r>
      <w:r w:rsidR="00013FCE">
        <w:rPr>
          <w:rFonts w:asciiTheme="minorHAnsi" w:hAnsiTheme="minorHAnsi"/>
          <w:sz w:val="22"/>
          <w:szCs w:val="22"/>
        </w:rPr>
        <w:t>his/her</w:t>
      </w:r>
      <w:r w:rsidR="00930DE9">
        <w:rPr>
          <w:rFonts w:asciiTheme="minorHAnsi" w:hAnsiTheme="minorHAnsi"/>
          <w:sz w:val="22"/>
          <w:szCs w:val="22"/>
        </w:rPr>
        <w:t xml:space="preserve"> time, inc</w:t>
      </w:r>
      <w:r w:rsidR="00B35204">
        <w:rPr>
          <w:rFonts w:asciiTheme="minorHAnsi" w:hAnsiTheme="minorHAnsi"/>
          <w:sz w:val="22"/>
          <w:szCs w:val="22"/>
        </w:rPr>
        <w:t>luding</w:t>
      </w:r>
      <w:r w:rsidR="00682F65">
        <w:rPr>
          <w:rFonts w:asciiTheme="minorHAnsi" w:hAnsiTheme="minorHAnsi"/>
          <w:sz w:val="22"/>
          <w:szCs w:val="22"/>
        </w:rPr>
        <w:t>:</w:t>
      </w:r>
      <w:r w:rsidR="00B35204">
        <w:rPr>
          <w:rFonts w:asciiTheme="minorHAnsi" w:hAnsiTheme="minorHAnsi"/>
          <w:sz w:val="22"/>
          <w:szCs w:val="22"/>
        </w:rPr>
        <w:t xml:space="preserve"> the area in which they reside, the area</w:t>
      </w:r>
      <w:r w:rsidR="00930DE9">
        <w:rPr>
          <w:rFonts w:asciiTheme="minorHAnsi" w:hAnsiTheme="minorHAnsi"/>
          <w:sz w:val="22"/>
          <w:szCs w:val="22"/>
        </w:rPr>
        <w:t xml:space="preserve"> in which the student’</w:t>
      </w:r>
      <w:r w:rsidR="00B35204">
        <w:rPr>
          <w:rFonts w:asciiTheme="minorHAnsi" w:hAnsiTheme="minorHAnsi"/>
          <w:sz w:val="22"/>
          <w:szCs w:val="22"/>
        </w:rPr>
        <w:t>s school is located, the area</w:t>
      </w:r>
      <w:r w:rsidR="00930DE9">
        <w:rPr>
          <w:rFonts w:asciiTheme="minorHAnsi" w:hAnsiTheme="minorHAnsi"/>
          <w:sz w:val="22"/>
          <w:szCs w:val="22"/>
        </w:rPr>
        <w:t xml:space="preserve"> in which the student’s hosting Rotary club is located and adjoining communities/neighborhoods frequently visited throughout the course of day to day life</w:t>
      </w:r>
      <w:r w:rsidR="00B35204">
        <w:rPr>
          <w:rFonts w:asciiTheme="minorHAnsi" w:hAnsiTheme="minorHAnsi"/>
          <w:sz w:val="22"/>
          <w:szCs w:val="22"/>
        </w:rPr>
        <w:t xml:space="preserve"> (“Primary Community”)</w:t>
      </w:r>
      <w:r w:rsidR="00930DE9">
        <w:rPr>
          <w:rFonts w:asciiTheme="minorHAnsi" w:hAnsiTheme="minorHAnsi"/>
          <w:sz w:val="22"/>
          <w:szCs w:val="22"/>
        </w:rPr>
        <w:t xml:space="preserve">.  For travel within these areas, the </w:t>
      </w:r>
      <w:r w:rsidR="00760621">
        <w:rPr>
          <w:rFonts w:asciiTheme="minorHAnsi" w:hAnsiTheme="minorHAnsi"/>
          <w:sz w:val="22"/>
          <w:szCs w:val="22"/>
        </w:rPr>
        <w:t>H</w:t>
      </w:r>
      <w:r w:rsidR="00930DE9">
        <w:rPr>
          <w:rFonts w:asciiTheme="minorHAnsi" w:hAnsiTheme="minorHAnsi"/>
          <w:sz w:val="22"/>
          <w:szCs w:val="22"/>
        </w:rPr>
        <w:t xml:space="preserve">ost </w:t>
      </w:r>
      <w:r w:rsidR="00760621">
        <w:rPr>
          <w:rFonts w:asciiTheme="minorHAnsi" w:hAnsiTheme="minorHAnsi"/>
          <w:sz w:val="22"/>
          <w:szCs w:val="22"/>
        </w:rPr>
        <w:t>F</w:t>
      </w:r>
      <w:r w:rsidR="00930DE9">
        <w:rPr>
          <w:rFonts w:asciiTheme="minorHAnsi" w:hAnsiTheme="minorHAnsi"/>
          <w:sz w:val="22"/>
          <w:szCs w:val="22"/>
        </w:rPr>
        <w:t xml:space="preserve">amily is responsible </w:t>
      </w:r>
      <w:r w:rsidR="00917567">
        <w:rPr>
          <w:rFonts w:asciiTheme="minorHAnsi" w:hAnsiTheme="minorHAnsi"/>
          <w:sz w:val="22"/>
          <w:szCs w:val="22"/>
        </w:rPr>
        <w:t>for approving</w:t>
      </w:r>
      <w:r w:rsidR="00930DE9">
        <w:rPr>
          <w:rFonts w:asciiTheme="minorHAnsi" w:hAnsiTheme="minorHAnsi"/>
          <w:sz w:val="22"/>
          <w:szCs w:val="22"/>
        </w:rPr>
        <w:t xml:space="preserve"> t</w:t>
      </w:r>
      <w:r w:rsidR="00013FCE">
        <w:rPr>
          <w:rFonts w:asciiTheme="minorHAnsi" w:hAnsiTheme="minorHAnsi"/>
          <w:sz w:val="22"/>
          <w:szCs w:val="22"/>
        </w:rPr>
        <w:t>he activity for the student.  N</w:t>
      </w:r>
      <w:r w:rsidR="00930DE9">
        <w:rPr>
          <w:rFonts w:asciiTheme="minorHAnsi" w:hAnsiTheme="minorHAnsi"/>
          <w:sz w:val="22"/>
          <w:szCs w:val="22"/>
        </w:rPr>
        <w:t xml:space="preserve">o </w:t>
      </w:r>
      <w:r w:rsidR="00013FCE">
        <w:rPr>
          <w:rFonts w:asciiTheme="minorHAnsi" w:hAnsiTheme="minorHAnsi"/>
          <w:sz w:val="22"/>
          <w:szCs w:val="22"/>
        </w:rPr>
        <w:t>further</w:t>
      </w:r>
      <w:r w:rsidR="00930DE9">
        <w:rPr>
          <w:rFonts w:asciiTheme="minorHAnsi" w:hAnsiTheme="minorHAnsi"/>
          <w:sz w:val="22"/>
          <w:szCs w:val="22"/>
        </w:rPr>
        <w:t xml:space="preserve"> consent is needed.  For travel outside of these areas</w:t>
      </w:r>
      <w:r w:rsidR="00B35204">
        <w:rPr>
          <w:rFonts w:asciiTheme="minorHAnsi" w:hAnsiTheme="minorHAnsi"/>
          <w:sz w:val="22"/>
          <w:szCs w:val="22"/>
        </w:rPr>
        <w:t xml:space="preserve">, please see below. </w:t>
      </w:r>
    </w:p>
    <w:p w:rsidR="00B35204" w:rsidRDefault="00B35204" w:rsidP="00C421A6">
      <w:pPr>
        <w:pStyle w:val="PlainText"/>
        <w:ind w:left="360"/>
        <w:rPr>
          <w:rFonts w:asciiTheme="minorHAnsi" w:hAnsiTheme="minorHAnsi"/>
          <w:sz w:val="22"/>
          <w:szCs w:val="22"/>
        </w:rPr>
      </w:pPr>
    </w:p>
    <w:p w:rsidR="009D07EE" w:rsidRDefault="002C085E" w:rsidP="00C421A6">
      <w:pPr>
        <w:pStyle w:val="ListParagraph"/>
        <w:numPr>
          <w:ilvl w:val="0"/>
          <w:numId w:val="11"/>
        </w:numPr>
        <w:spacing w:line="240" w:lineRule="auto"/>
      </w:pPr>
      <w:r w:rsidRPr="00581315">
        <w:rPr>
          <w:b/>
        </w:rPr>
        <w:t xml:space="preserve">Regional Travel </w:t>
      </w:r>
      <w:r w:rsidR="00674740">
        <w:rPr>
          <w:b/>
        </w:rPr>
        <w:t xml:space="preserve">- </w:t>
      </w:r>
      <w:r w:rsidR="0015174E">
        <w:t xml:space="preserve">Regional </w:t>
      </w:r>
      <w:r w:rsidR="009C6BE0">
        <w:t>T</w:t>
      </w:r>
      <w:r w:rsidR="0015174E">
        <w:t>ravel</w:t>
      </w:r>
      <w:r w:rsidR="00D94F43" w:rsidRPr="00581315">
        <w:t xml:space="preserve"> include</w:t>
      </w:r>
      <w:r w:rsidR="00DB6DC0">
        <w:t>s</w:t>
      </w:r>
      <w:r w:rsidR="00FA1FA7">
        <w:t xml:space="preserve"> long, day trip</w:t>
      </w:r>
      <w:r w:rsidR="00DB6DC0">
        <w:t>s</w:t>
      </w:r>
      <w:r w:rsidR="00FA1FA7">
        <w:t xml:space="preserve"> </w:t>
      </w:r>
      <w:r w:rsidR="00DB6DC0">
        <w:t>and</w:t>
      </w:r>
      <w:r w:rsidR="00D94F43" w:rsidRPr="00C421A6">
        <w:t xml:space="preserve"> </w:t>
      </w:r>
      <w:r w:rsidR="00DB6DC0">
        <w:t>over</w:t>
      </w:r>
      <w:r w:rsidR="00D94F43" w:rsidRPr="00C421A6">
        <w:t>night</w:t>
      </w:r>
      <w:r w:rsidRPr="00C421A6">
        <w:t xml:space="preserve"> </w:t>
      </w:r>
      <w:r w:rsidRPr="00581315">
        <w:t>travel</w:t>
      </w:r>
      <w:r w:rsidR="009D07EE">
        <w:t xml:space="preserve"> outside of the student’s </w:t>
      </w:r>
      <w:r w:rsidR="00B35204">
        <w:t>Primary C</w:t>
      </w:r>
      <w:r w:rsidR="00964B3D">
        <w:t>ommunity</w:t>
      </w:r>
      <w:r w:rsidR="009D07EE">
        <w:t xml:space="preserve">. </w:t>
      </w:r>
      <w:r w:rsidR="00DB6DC0">
        <w:t xml:space="preserve"> </w:t>
      </w:r>
      <w:r w:rsidR="00DB6DC0" w:rsidRPr="00EF747A">
        <w:rPr>
          <w:color w:val="FF0000"/>
        </w:rPr>
        <w:t>Regional Travel does not include out of state travel and/or use of air travel (see Extended Travel below)</w:t>
      </w:r>
      <w:r w:rsidR="00DB6DC0">
        <w:t>.</w:t>
      </w:r>
      <w:r w:rsidR="009D07EE">
        <w:t xml:space="preserve"> E</w:t>
      </w:r>
      <w:r w:rsidR="009D07EE" w:rsidRPr="00C421A6">
        <w:t xml:space="preserve">xamples of </w:t>
      </w:r>
      <w:r w:rsidR="009C6BE0">
        <w:t>R</w:t>
      </w:r>
      <w:r w:rsidR="009D07EE" w:rsidRPr="00C421A6">
        <w:t xml:space="preserve">egional </w:t>
      </w:r>
      <w:r w:rsidR="009C6BE0">
        <w:t>T</w:t>
      </w:r>
      <w:r w:rsidR="009D07EE" w:rsidRPr="00C421A6">
        <w:t>ravel include</w:t>
      </w:r>
      <w:r w:rsidR="00DB6DC0">
        <w:t>s:</w:t>
      </w:r>
      <w:r w:rsidR="00917567">
        <w:t xml:space="preserve"> </w:t>
      </w:r>
      <w:r w:rsidRPr="00581315">
        <w:t>camping trips, ski trips, club</w:t>
      </w:r>
      <w:r w:rsidR="000F6D0C" w:rsidRPr="00C421A6">
        <w:t>-</w:t>
      </w:r>
      <w:r w:rsidRPr="00581315">
        <w:t xml:space="preserve">sponsored activities or service projects, sports </w:t>
      </w:r>
      <w:r w:rsidRPr="00C421A6">
        <w:t>or</w:t>
      </w:r>
      <w:r w:rsidR="009D07EE" w:rsidRPr="00C421A6">
        <w:t xml:space="preserve"> school</w:t>
      </w:r>
      <w:r w:rsidR="00D94F43" w:rsidRPr="00581315">
        <w:t xml:space="preserve"> </w:t>
      </w:r>
      <w:r w:rsidRPr="00581315">
        <w:t xml:space="preserve">trips, </w:t>
      </w:r>
      <w:r w:rsidR="00DB6DC0">
        <w:t xml:space="preserve">and </w:t>
      </w:r>
      <w:r w:rsidR="009C6BE0">
        <w:t>H</w:t>
      </w:r>
      <w:r w:rsidRPr="00581315">
        <w:t xml:space="preserve">ost </w:t>
      </w:r>
      <w:r w:rsidR="009C6BE0">
        <w:t>F</w:t>
      </w:r>
      <w:r w:rsidRPr="00581315">
        <w:t>amily vacations</w:t>
      </w:r>
      <w:r w:rsidR="009D07EE" w:rsidRPr="00581315">
        <w:t>.</w:t>
      </w:r>
      <w:r w:rsidR="00047068" w:rsidRPr="00581315">
        <w:t xml:space="preserve">  </w:t>
      </w:r>
      <w:r w:rsidR="009D07EE" w:rsidRPr="00581315">
        <w:t xml:space="preserve">For </w:t>
      </w:r>
      <w:r w:rsidR="00CA3C67">
        <w:t>R</w:t>
      </w:r>
      <w:r w:rsidR="009D07EE" w:rsidRPr="00581315">
        <w:t xml:space="preserve">egional </w:t>
      </w:r>
      <w:r w:rsidR="00CA3C67">
        <w:t>T</w:t>
      </w:r>
      <w:r w:rsidR="009D07EE" w:rsidRPr="00581315">
        <w:t xml:space="preserve">ravel, approval is required from BOTH the Host Family and Counselor. No further consent is needed.  </w:t>
      </w:r>
      <w:r w:rsidR="00964B3D">
        <w:t xml:space="preserve">Students may not engage in Regional travel without being accompanied by a </w:t>
      </w:r>
      <w:r w:rsidR="00DB6DC0">
        <w:t xml:space="preserve">Vetted </w:t>
      </w:r>
      <w:r w:rsidR="00964B3D">
        <w:t xml:space="preserve">Volunteer and/or Host </w:t>
      </w:r>
      <w:r w:rsidR="00917567">
        <w:t>Parent</w:t>
      </w:r>
      <w:r w:rsidR="00964B3D">
        <w:t>.</w:t>
      </w:r>
    </w:p>
    <w:p w:rsidR="00964B3D" w:rsidRDefault="00964B3D" w:rsidP="00C421A6">
      <w:pPr>
        <w:spacing w:line="240" w:lineRule="auto"/>
        <w:rPr>
          <w:b/>
        </w:rPr>
      </w:pPr>
    </w:p>
    <w:p w:rsidR="00176C0D" w:rsidRDefault="00964B3D" w:rsidP="00C421A6">
      <w:pPr>
        <w:pStyle w:val="ListParagraph"/>
        <w:spacing w:line="240" w:lineRule="auto"/>
        <w:ind w:left="360"/>
      </w:pPr>
      <w:r>
        <w:t xml:space="preserve">Prior to approving a request for </w:t>
      </w:r>
      <w:r w:rsidR="00CA3C67">
        <w:t>Regional T</w:t>
      </w:r>
      <w:r>
        <w:t xml:space="preserve">ravel, Counselors should </w:t>
      </w:r>
      <w:r w:rsidR="00CA3C67">
        <w:t>be provided with</w:t>
      </w:r>
      <w:r>
        <w:t xml:space="preserve"> information including</w:t>
      </w:r>
      <w:r w:rsidR="00917567">
        <w:t xml:space="preserve"> </w:t>
      </w:r>
      <w:r w:rsidR="00CA3C67">
        <w:t xml:space="preserve">the name and contact information of the </w:t>
      </w:r>
      <w:r w:rsidR="00DB6DC0">
        <w:t xml:space="preserve">Vetted </w:t>
      </w:r>
      <w:r w:rsidR="00CA3C67">
        <w:t xml:space="preserve">Volunteer and/or Host </w:t>
      </w:r>
      <w:r w:rsidR="00917567">
        <w:t>Parent</w:t>
      </w:r>
      <w:r>
        <w:t xml:space="preserve"> the student will be traveling with, the student’s </w:t>
      </w:r>
      <w:r w:rsidR="00047068" w:rsidRPr="00047068">
        <w:t xml:space="preserve">departure/return dates, </w:t>
      </w:r>
      <w:r w:rsidR="002C085E" w:rsidRPr="002C085E">
        <w:t>emergency contact info</w:t>
      </w:r>
      <w:r w:rsidR="00917567">
        <w:t>rmation</w:t>
      </w:r>
      <w:r w:rsidR="00047068" w:rsidRPr="00047068">
        <w:t>,</w:t>
      </w:r>
      <w:r w:rsidR="002C085E" w:rsidRPr="002C085E">
        <w:t xml:space="preserve"> and trip schedule.</w:t>
      </w:r>
    </w:p>
    <w:p w:rsidR="00176C0D" w:rsidRDefault="00176C0D" w:rsidP="00047068">
      <w:pPr>
        <w:spacing w:line="240" w:lineRule="auto"/>
      </w:pPr>
    </w:p>
    <w:p w:rsidR="00C507F6" w:rsidRDefault="00047068" w:rsidP="00C507F6">
      <w:pPr>
        <w:pStyle w:val="ListParagraph"/>
        <w:numPr>
          <w:ilvl w:val="0"/>
          <w:numId w:val="11"/>
        </w:numPr>
        <w:spacing w:line="240" w:lineRule="auto"/>
      </w:pPr>
      <w:r w:rsidRPr="00581315">
        <w:rPr>
          <w:b/>
        </w:rPr>
        <w:t>Extended Travel</w:t>
      </w:r>
      <w:r w:rsidRPr="00581315">
        <w:t xml:space="preserve"> – </w:t>
      </w:r>
      <w:r w:rsidR="002908BC" w:rsidRPr="00581315">
        <w:t>Extended T</w:t>
      </w:r>
      <w:r w:rsidR="0015174E" w:rsidRPr="00581315">
        <w:t xml:space="preserve">ravel y includes </w:t>
      </w:r>
      <w:r w:rsidR="00DB6DC0">
        <w:rPr>
          <w:color w:val="FF0000"/>
        </w:rPr>
        <w:t xml:space="preserve">out of </w:t>
      </w:r>
      <w:r w:rsidRPr="00221500">
        <w:rPr>
          <w:color w:val="FF0000"/>
        </w:rPr>
        <w:t>state travel</w:t>
      </w:r>
      <w:r w:rsidR="00AC7884" w:rsidRPr="00221500">
        <w:rPr>
          <w:color w:val="FF0000"/>
        </w:rPr>
        <w:t xml:space="preserve"> </w:t>
      </w:r>
      <w:r w:rsidR="002908BC" w:rsidRPr="00221500">
        <w:rPr>
          <w:color w:val="FF0000"/>
        </w:rPr>
        <w:t>and/</w:t>
      </w:r>
      <w:r w:rsidR="0015174E" w:rsidRPr="00221500">
        <w:rPr>
          <w:color w:val="FF0000"/>
        </w:rPr>
        <w:t xml:space="preserve">or the use of air </w:t>
      </w:r>
      <w:r w:rsidR="00C421A6" w:rsidRPr="00221500">
        <w:rPr>
          <w:color w:val="FF0000"/>
        </w:rPr>
        <w:t>travel</w:t>
      </w:r>
      <w:r w:rsidR="002908BC" w:rsidRPr="00581315">
        <w:t>.</w:t>
      </w:r>
      <w:r w:rsidR="00B82EAE">
        <w:t xml:space="preserve">  </w:t>
      </w:r>
      <w:r w:rsidR="002908BC" w:rsidRPr="00581315">
        <w:t xml:space="preserve">Extended </w:t>
      </w:r>
      <w:r w:rsidR="002908BC">
        <w:t>T</w:t>
      </w:r>
      <w:r w:rsidR="002908BC" w:rsidRPr="00581315">
        <w:t>ravel requires approval from the Host Family, Counselor</w:t>
      </w:r>
      <w:r w:rsidR="00B82EAE">
        <w:t>, Natural Parents</w:t>
      </w:r>
      <w:r w:rsidR="002908BC" w:rsidRPr="00581315">
        <w:t xml:space="preserve"> </w:t>
      </w:r>
      <w:r w:rsidR="00DB6DC0">
        <w:t>AND</w:t>
      </w:r>
      <w:r w:rsidR="00B82EAE">
        <w:t xml:space="preserve"> </w:t>
      </w:r>
      <w:r w:rsidR="00DB6DC0">
        <w:t>the completion and approval of</w:t>
      </w:r>
      <w:r w:rsidR="002908BC">
        <w:t xml:space="preserve"> the</w:t>
      </w:r>
      <w:r w:rsidR="00502D0D" w:rsidRPr="00C421A6">
        <w:t xml:space="preserve"> </w:t>
      </w:r>
      <w:r w:rsidR="00502D0D" w:rsidRPr="00221500">
        <w:rPr>
          <w:color w:val="FF0000"/>
        </w:rPr>
        <w:t xml:space="preserve">Request for Student Travel </w:t>
      </w:r>
      <w:r w:rsidR="00674740">
        <w:rPr>
          <w:color w:val="FF0000"/>
        </w:rPr>
        <w:t>F</w:t>
      </w:r>
      <w:r w:rsidR="00502D0D" w:rsidRPr="00221500">
        <w:rPr>
          <w:color w:val="FF0000"/>
        </w:rPr>
        <w:t>orm</w:t>
      </w:r>
      <w:r w:rsidR="002908BC">
        <w:t>, which shall be submitted</w:t>
      </w:r>
      <w:r w:rsidRPr="00C421A6">
        <w:t xml:space="preserve"> </w:t>
      </w:r>
      <w:r w:rsidR="002908BC" w:rsidRPr="00581315">
        <w:t xml:space="preserve">to the District </w:t>
      </w:r>
      <w:r w:rsidR="00FA1FA7">
        <w:t xml:space="preserve">5160 </w:t>
      </w:r>
      <w:r w:rsidR="002908BC" w:rsidRPr="00581315">
        <w:t xml:space="preserve">Youth Exchange Committee </w:t>
      </w:r>
      <w:r w:rsidR="002908BC">
        <w:t>no less than</w:t>
      </w:r>
      <w:r w:rsidR="002908BC" w:rsidRPr="00581315">
        <w:t xml:space="preserve"> </w:t>
      </w:r>
      <w:r w:rsidR="002908BC" w:rsidRPr="00221500">
        <w:rPr>
          <w:color w:val="FF0000"/>
        </w:rPr>
        <w:t>45</w:t>
      </w:r>
      <w:r w:rsidR="00956796" w:rsidRPr="00221500">
        <w:rPr>
          <w:color w:val="FF0000"/>
        </w:rPr>
        <w:t xml:space="preserve"> days </w:t>
      </w:r>
      <w:r w:rsidR="002908BC" w:rsidRPr="00221500">
        <w:rPr>
          <w:color w:val="FF0000"/>
        </w:rPr>
        <w:t xml:space="preserve">prior </w:t>
      </w:r>
      <w:r w:rsidRPr="00221500">
        <w:rPr>
          <w:color w:val="FF0000"/>
        </w:rPr>
        <w:t>to the date of departure</w:t>
      </w:r>
      <w:r w:rsidRPr="00581315">
        <w:t xml:space="preserve">.  </w:t>
      </w:r>
      <w:r w:rsidR="002908BC">
        <w:t xml:space="preserve">Students may not engage </w:t>
      </w:r>
      <w:r w:rsidR="00DB6DC0">
        <w:t xml:space="preserve">in </w:t>
      </w:r>
      <w:r w:rsidR="002908BC">
        <w:t xml:space="preserve">Extended Travel without being accompanied by a </w:t>
      </w:r>
      <w:r w:rsidR="00DB6DC0">
        <w:t>Vetted</w:t>
      </w:r>
      <w:r w:rsidR="004D4F93">
        <w:t xml:space="preserve"> </w:t>
      </w:r>
      <w:r w:rsidR="002908BC">
        <w:t xml:space="preserve">Volunteer and/or Host </w:t>
      </w:r>
      <w:r w:rsidR="00917567">
        <w:t>Parent</w:t>
      </w:r>
      <w:r w:rsidR="002908BC">
        <w:t xml:space="preserve">, and without the express written consent of the District </w:t>
      </w:r>
      <w:r w:rsidR="00FA1FA7">
        <w:t xml:space="preserve">5160 </w:t>
      </w:r>
      <w:r w:rsidR="002908BC">
        <w:t>Youth Exchange Committee.  The</w:t>
      </w:r>
      <w:r w:rsidR="002908BC" w:rsidRPr="004D2E48">
        <w:t xml:space="preserve"> </w:t>
      </w:r>
      <w:r w:rsidR="00DB6DC0" w:rsidRPr="004D2E48">
        <w:t xml:space="preserve">District </w:t>
      </w:r>
      <w:r w:rsidR="00DB6DC0">
        <w:t xml:space="preserve">5160 </w:t>
      </w:r>
      <w:r w:rsidR="002908BC" w:rsidRPr="004D2E48">
        <w:t xml:space="preserve">Youth Exchange Committee </w:t>
      </w:r>
      <w:r w:rsidR="002908BC">
        <w:t>is available to provide guidance and support in completing these requirements.</w:t>
      </w:r>
    </w:p>
    <w:p w:rsidR="00C507F6" w:rsidRDefault="00C507F6" w:rsidP="00D6333E">
      <w:pPr>
        <w:pStyle w:val="ListParagraph"/>
        <w:spacing w:line="240" w:lineRule="auto"/>
        <w:ind w:left="36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4480"/>
      </w:tblGrid>
      <w:tr w:rsidR="00DB6DC0" w:rsidTr="00165FCE">
        <w:trPr>
          <w:jc w:val="center"/>
        </w:trPr>
        <w:tc>
          <w:tcPr>
            <w:tcW w:w="1905" w:type="dxa"/>
            <w:shd w:val="clear" w:color="auto" w:fill="1B20F1"/>
          </w:tcPr>
          <w:p w:rsidR="00DB6DC0" w:rsidRDefault="00DB6DC0" w:rsidP="00EF747A">
            <w:pPr>
              <w:jc w:val="center"/>
            </w:pPr>
            <w:r>
              <w:t>Type of Travel</w:t>
            </w:r>
          </w:p>
        </w:tc>
        <w:tc>
          <w:tcPr>
            <w:tcW w:w="4480" w:type="dxa"/>
            <w:shd w:val="clear" w:color="auto" w:fill="1B20F1"/>
          </w:tcPr>
          <w:p w:rsidR="00DB6DC0" w:rsidRDefault="00DB6DC0" w:rsidP="00DB6DC0">
            <w:pPr>
              <w:pStyle w:val="ListParagraph"/>
              <w:ind w:left="0"/>
              <w:jc w:val="center"/>
            </w:pPr>
            <w:r>
              <w:t>You need approval from…</w:t>
            </w:r>
          </w:p>
        </w:tc>
      </w:tr>
      <w:tr w:rsidR="00DB6DC0" w:rsidTr="00165FCE">
        <w:trPr>
          <w:jc w:val="center"/>
        </w:trPr>
        <w:tc>
          <w:tcPr>
            <w:tcW w:w="1905" w:type="dxa"/>
          </w:tcPr>
          <w:p w:rsidR="00DB6DC0" w:rsidRPr="00D6333E" w:rsidRDefault="00DB6DC0" w:rsidP="00C507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Local Travel</w:t>
            </w:r>
          </w:p>
        </w:tc>
        <w:tc>
          <w:tcPr>
            <w:tcW w:w="4480" w:type="dxa"/>
          </w:tcPr>
          <w:p w:rsidR="00DB6DC0" w:rsidRDefault="00DB6DC0" w:rsidP="00CB1DD4">
            <w:pPr>
              <w:pStyle w:val="ListParagraph"/>
              <w:ind w:left="0"/>
            </w:pPr>
            <w:r>
              <w:t xml:space="preserve">Host Family </w:t>
            </w:r>
          </w:p>
        </w:tc>
      </w:tr>
      <w:tr w:rsidR="00DB6DC0" w:rsidTr="00165FCE">
        <w:trPr>
          <w:jc w:val="center"/>
        </w:trPr>
        <w:tc>
          <w:tcPr>
            <w:tcW w:w="1905" w:type="dxa"/>
          </w:tcPr>
          <w:p w:rsidR="00DB6DC0" w:rsidRDefault="00DB6DC0" w:rsidP="00C507F6">
            <w:pPr>
              <w:pStyle w:val="ListParagraph"/>
              <w:ind w:left="0"/>
            </w:pPr>
            <w:r w:rsidRPr="00581315">
              <w:rPr>
                <w:b/>
              </w:rPr>
              <w:t>Regional Travel</w:t>
            </w:r>
          </w:p>
        </w:tc>
        <w:tc>
          <w:tcPr>
            <w:tcW w:w="4480" w:type="dxa"/>
          </w:tcPr>
          <w:p w:rsidR="00DB6DC0" w:rsidRDefault="00DB6DC0" w:rsidP="00C507F6">
            <w:pPr>
              <w:pStyle w:val="ListParagraph"/>
              <w:ind w:left="0"/>
            </w:pPr>
            <w:r>
              <w:t>Host Family AND Counselor</w:t>
            </w:r>
          </w:p>
        </w:tc>
      </w:tr>
      <w:tr w:rsidR="00DB6DC0" w:rsidTr="00165FCE">
        <w:trPr>
          <w:jc w:val="center"/>
        </w:trPr>
        <w:tc>
          <w:tcPr>
            <w:tcW w:w="1905" w:type="dxa"/>
          </w:tcPr>
          <w:p w:rsidR="00DB6DC0" w:rsidRPr="00D6333E" w:rsidRDefault="00DB6DC0" w:rsidP="00C507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Extended Travel</w:t>
            </w:r>
          </w:p>
        </w:tc>
        <w:tc>
          <w:tcPr>
            <w:tcW w:w="4480" w:type="dxa"/>
          </w:tcPr>
          <w:p w:rsidR="00DB6DC0" w:rsidRDefault="00DB6DC0" w:rsidP="00674740">
            <w:pPr>
              <w:pStyle w:val="ListParagraph"/>
              <w:ind w:left="0"/>
            </w:pPr>
            <w:r>
              <w:t>Host Family, Counselor, Natural Parents, District 5160 Y</w:t>
            </w:r>
            <w:r w:rsidR="00917567">
              <w:t xml:space="preserve">outh </w:t>
            </w:r>
            <w:r>
              <w:t>E</w:t>
            </w:r>
            <w:r w:rsidR="00917567">
              <w:t>xchange</w:t>
            </w:r>
            <w:r>
              <w:t xml:space="preserve"> Committee, AND </w:t>
            </w:r>
            <w:r w:rsidR="00165FCE">
              <w:t xml:space="preserve">approved </w:t>
            </w:r>
            <w:r>
              <w:t>Request for Student Travel Form</w:t>
            </w:r>
          </w:p>
        </w:tc>
      </w:tr>
    </w:tbl>
    <w:p w:rsidR="00C507F6" w:rsidRPr="004D2E48" w:rsidRDefault="00C507F6" w:rsidP="00D6333E">
      <w:pPr>
        <w:pStyle w:val="ListParagraph"/>
        <w:spacing w:line="240" w:lineRule="auto"/>
        <w:ind w:left="360"/>
      </w:pPr>
    </w:p>
    <w:p w:rsidR="00E41999" w:rsidRPr="008D01F6" w:rsidRDefault="00E41999" w:rsidP="00EF747A">
      <w:pPr>
        <w:pStyle w:val="PlainText"/>
        <w:rPr>
          <w:rFonts w:asciiTheme="minorHAnsi" w:hAnsiTheme="minorHAnsi"/>
          <w:b/>
          <w:sz w:val="22"/>
          <w:szCs w:val="22"/>
        </w:rPr>
      </w:pPr>
    </w:p>
    <w:sectPr w:rsidR="00E41999" w:rsidRPr="008D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8A9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2D08"/>
    <w:multiLevelType w:val="hybridMultilevel"/>
    <w:tmpl w:val="B0C26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41EFF"/>
    <w:multiLevelType w:val="hybridMultilevel"/>
    <w:tmpl w:val="ECEE2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D7054"/>
    <w:multiLevelType w:val="hybridMultilevel"/>
    <w:tmpl w:val="7AC2D2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D303CF8"/>
    <w:multiLevelType w:val="hybridMultilevel"/>
    <w:tmpl w:val="E8361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12A86"/>
    <w:multiLevelType w:val="hybridMultilevel"/>
    <w:tmpl w:val="1266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5B6"/>
    <w:multiLevelType w:val="hybridMultilevel"/>
    <w:tmpl w:val="3D6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4FB9"/>
    <w:multiLevelType w:val="hybridMultilevel"/>
    <w:tmpl w:val="9422846A"/>
    <w:lvl w:ilvl="0" w:tplc="E9B0B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3DE1"/>
    <w:multiLevelType w:val="hybridMultilevel"/>
    <w:tmpl w:val="517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C0C"/>
    <w:multiLevelType w:val="hybridMultilevel"/>
    <w:tmpl w:val="389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7A0A"/>
    <w:multiLevelType w:val="hybridMultilevel"/>
    <w:tmpl w:val="BD1A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127308"/>
    <w:multiLevelType w:val="hybridMultilevel"/>
    <w:tmpl w:val="9C4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A"/>
    <w:rsid w:val="00013FCE"/>
    <w:rsid w:val="00047068"/>
    <w:rsid w:val="000B4CC3"/>
    <w:rsid w:val="000C2CD8"/>
    <w:rsid w:val="000F44C9"/>
    <w:rsid w:val="000F49A5"/>
    <w:rsid w:val="000F6D0C"/>
    <w:rsid w:val="00101F89"/>
    <w:rsid w:val="00107052"/>
    <w:rsid w:val="00107E65"/>
    <w:rsid w:val="00123793"/>
    <w:rsid w:val="00135B4C"/>
    <w:rsid w:val="0015174E"/>
    <w:rsid w:val="00161A31"/>
    <w:rsid w:val="00165FCE"/>
    <w:rsid w:val="00172287"/>
    <w:rsid w:val="001734A5"/>
    <w:rsid w:val="00176C0D"/>
    <w:rsid w:val="001E63D9"/>
    <w:rsid w:val="00221500"/>
    <w:rsid w:val="0024299E"/>
    <w:rsid w:val="00253D92"/>
    <w:rsid w:val="002573C4"/>
    <w:rsid w:val="002648B5"/>
    <w:rsid w:val="002908BC"/>
    <w:rsid w:val="00296611"/>
    <w:rsid w:val="002A6272"/>
    <w:rsid w:val="002C085E"/>
    <w:rsid w:val="002E4C98"/>
    <w:rsid w:val="002F6E1B"/>
    <w:rsid w:val="003114FD"/>
    <w:rsid w:val="00342615"/>
    <w:rsid w:val="00351172"/>
    <w:rsid w:val="00351C3A"/>
    <w:rsid w:val="00377F30"/>
    <w:rsid w:val="003C7E44"/>
    <w:rsid w:val="003D0805"/>
    <w:rsid w:val="003E0E60"/>
    <w:rsid w:val="00406F01"/>
    <w:rsid w:val="004146BC"/>
    <w:rsid w:val="0042609D"/>
    <w:rsid w:val="00430794"/>
    <w:rsid w:val="00473F1A"/>
    <w:rsid w:val="004A3D66"/>
    <w:rsid w:val="004B5DF6"/>
    <w:rsid w:val="004C6831"/>
    <w:rsid w:val="004D4F93"/>
    <w:rsid w:val="00502D0D"/>
    <w:rsid w:val="00564E06"/>
    <w:rsid w:val="00577F18"/>
    <w:rsid w:val="00581315"/>
    <w:rsid w:val="005B0D19"/>
    <w:rsid w:val="005C1685"/>
    <w:rsid w:val="005E040A"/>
    <w:rsid w:val="005F2217"/>
    <w:rsid w:val="005F7DF6"/>
    <w:rsid w:val="00603F2E"/>
    <w:rsid w:val="006254B0"/>
    <w:rsid w:val="0064601C"/>
    <w:rsid w:val="006541E3"/>
    <w:rsid w:val="00674740"/>
    <w:rsid w:val="00680F6F"/>
    <w:rsid w:val="00682F65"/>
    <w:rsid w:val="006C7FE0"/>
    <w:rsid w:val="006D3CFD"/>
    <w:rsid w:val="00743ADE"/>
    <w:rsid w:val="007524ED"/>
    <w:rsid w:val="007531B9"/>
    <w:rsid w:val="00760621"/>
    <w:rsid w:val="0077388E"/>
    <w:rsid w:val="007931DF"/>
    <w:rsid w:val="007C63CC"/>
    <w:rsid w:val="007E2734"/>
    <w:rsid w:val="00854545"/>
    <w:rsid w:val="008B5BC9"/>
    <w:rsid w:val="008C011B"/>
    <w:rsid w:val="008D01F6"/>
    <w:rsid w:val="009125A0"/>
    <w:rsid w:val="00917567"/>
    <w:rsid w:val="0092521A"/>
    <w:rsid w:val="00930DE9"/>
    <w:rsid w:val="00954650"/>
    <w:rsid w:val="00956796"/>
    <w:rsid w:val="00964B3D"/>
    <w:rsid w:val="00972F83"/>
    <w:rsid w:val="009C6BE0"/>
    <w:rsid w:val="009D07EE"/>
    <w:rsid w:val="009D1DCC"/>
    <w:rsid w:val="00A46CF1"/>
    <w:rsid w:val="00AA1864"/>
    <w:rsid w:val="00AA1CC1"/>
    <w:rsid w:val="00AB103E"/>
    <w:rsid w:val="00AC2D66"/>
    <w:rsid w:val="00AC7884"/>
    <w:rsid w:val="00B35204"/>
    <w:rsid w:val="00B82EAE"/>
    <w:rsid w:val="00BD1093"/>
    <w:rsid w:val="00BF6F93"/>
    <w:rsid w:val="00C130AA"/>
    <w:rsid w:val="00C421A6"/>
    <w:rsid w:val="00C507F6"/>
    <w:rsid w:val="00CA3C67"/>
    <w:rsid w:val="00CB1DD4"/>
    <w:rsid w:val="00CB34D5"/>
    <w:rsid w:val="00CB5E7E"/>
    <w:rsid w:val="00CB6F0C"/>
    <w:rsid w:val="00D07515"/>
    <w:rsid w:val="00D366F9"/>
    <w:rsid w:val="00D6333E"/>
    <w:rsid w:val="00D6355A"/>
    <w:rsid w:val="00D82804"/>
    <w:rsid w:val="00D86017"/>
    <w:rsid w:val="00D94F43"/>
    <w:rsid w:val="00DB6DC0"/>
    <w:rsid w:val="00DD5ABC"/>
    <w:rsid w:val="00E33C91"/>
    <w:rsid w:val="00E41999"/>
    <w:rsid w:val="00E4245F"/>
    <w:rsid w:val="00E83A34"/>
    <w:rsid w:val="00EB0650"/>
    <w:rsid w:val="00ED37EC"/>
    <w:rsid w:val="00EF747A"/>
    <w:rsid w:val="00F01717"/>
    <w:rsid w:val="00F31BB6"/>
    <w:rsid w:val="00F624D1"/>
    <w:rsid w:val="00F6499C"/>
    <w:rsid w:val="00F671EC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9A753"/>
  <w15:docId w15:val="{EE9E0F60-517A-472A-8831-94D13C3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C085E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C08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85E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5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FCE"/>
    <w:pPr>
      <w:spacing w:line="240" w:lineRule="auto"/>
    </w:pPr>
  </w:style>
  <w:style w:type="paragraph" w:styleId="Revision">
    <w:name w:val="Revision"/>
    <w:hidden/>
    <w:uiPriority w:val="99"/>
    <w:semiHidden/>
    <w:rsid w:val="00581315"/>
    <w:pPr>
      <w:spacing w:line="240" w:lineRule="auto"/>
    </w:pPr>
  </w:style>
  <w:style w:type="table" w:styleId="TableGrid">
    <w:name w:val="Table Grid"/>
    <w:basedOn w:val="TableNormal"/>
    <w:uiPriority w:val="59"/>
    <w:rsid w:val="00C50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Lynnette Gerbert</cp:lastModifiedBy>
  <cp:revision>2</cp:revision>
  <cp:lastPrinted>2015-07-28T15:31:00Z</cp:lastPrinted>
  <dcterms:created xsi:type="dcterms:W3CDTF">2017-06-19T17:45:00Z</dcterms:created>
  <dcterms:modified xsi:type="dcterms:W3CDTF">2017-06-19T17:45:00Z</dcterms:modified>
</cp:coreProperties>
</file>